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987" w:rsidRPr="00F85920" w:rsidRDefault="00DB1987" w:rsidP="00DB19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92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8592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"http://www.dagminobr.ru/documenty/informacionnie_pisma/pismo_0670011821_ot_13_yanvarya_2021g" </w:instrText>
      </w:r>
      <w:r w:rsidRPr="00F8592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F85920">
        <w:rPr>
          <w:rFonts w:ascii="Times New Roman" w:eastAsia="Times New Roman" w:hAnsi="Times New Roman" w:cs="Times New Roman"/>
          <w:color w:val="00408F"/>
          <w:sz w:val="24"/>
          <w:szCs w:val="24"/>
          <w:shd w:val="clear" w:color="auto" w:fill="FFFFFF"/>
          <w:lang w:eastAsia="ru-RU"/>
        </w:rPr>
        <w:t xml:space="preserve">Письмо № </w:t>
      </w:r>
      <w:r w:rsidR="009D5A54">
        <w:rPr>
          <w:rFonts w:ascii="Times New Roman" w:eastAsia="Times New Roman" w:hAnsi="Times New Roman" w:cs="Times New Roman"/>
          <w:color w:val="00408F"/>
          <w:sz w:val="24"/>
          <w:szCs w:val="24"/>
          <w:shd w:val="clear" w:color="auto" w:fill="FFFFFF"/>
          <w:lang w:eastAsia="ru-RU"/>
        </w:rPr>
        <w:t>158</w:t>
      </w:r>
      <w:r w:rsidR="00B559A8">
        <w:rPr>
          <w:rFonts w:ascii="Times New Roman" w:eastAsia="Times New Roman" w:hAnsi="Times New Roman" w:cs="Times New Roman"/>
          <w:color w:val="00408F"/>
          <w:sz w:val="24"/>
          <w:szCs w:val="24"/>
          <w:shd w:val="clear" w:color="auto" w:fill="FFFFFF"/>
          <w:lang w:eastAsia="ru-RU"/>
        </w:rPr>
        <w:t xml:space="preserve"> </w:t>
      </w:r>
      <w:r w:rsidR="00332D22">
        <w:rPr>
          <w:rFonts w:ascii="Times New Roman" w:eastAsia="Times New Roman" w:hAnsi="Times New Roman" w:cs="Times New Roman"/>
          <w:color w:val="00408F"/>
          <w:sz w:val="24"/>
          <w:szCs w:val="24"/>
          <w:shd w:val="clear" w:color="auto" w:fill="FFFFFF"/>
          <w:lang w:eastAsia="ru-RU"/>
        </w:rPr>
        <w:t xml:space="preserve"> </w:t>
      </w:r>
      <w:r w:rsidR="009D5A54">
        <w:rPr>
          <w:rFonts w:ascii="Times New Roman" w:eastAsia="Times New Roman" w:hAnsi="Times New Roman" w:cs="Times New Roman"/>
          <w:color w:val="00408F"/>
          <w:sz w:val="24"/>
          <w:szCs w:val="24"/>
          <w:shd w:val="clear" w:color="auto" w:fill="FFFFFF"/>
          <w:lang w:eastAsia="ru-RU"/>
        </w:rPr>
        <w:t xml:space="preserve">    от 09</w:t>
      </w:r>
      <w:r w:rsidR="009360EA">
        <w:rPr>
          <w:rFonts w:ascii="Times New Roman" w:eastAsia="Times New Roman" w:hAnsi="Times New Roman" w:cs="Times New Roman"/>
          <w:color w:val="00408F"/>
          <w:sz w:val="24"/>
          <w:szCs w:val="24"/>
          <w:shd w:val="clear" w:color="auto" w:fill="FFFFFF"/>
          <w:lang w:eastAsia="ru-RU"/>
        </w:rPr>
        <w:t xml:space="preserve"> февраля </w:t>
      </w:r>
      <w:r w:rsidR="00B559A8">
        <w:rPr>
          <w:rFonts w:ascii="Times New Roman" w:eastAsia="Times New Roman" w:hAnsi="Times New Roman" w:cs="Times New Roman"/>
          <w:color w:val="00408F"/>
          <w:sz w:val="24"/>
          <w:szCs w:val="24"/>
          <w:shd w:val="clear" w:color="auto" w:fill="FFFFFF"/>
          <w:lang w:eastAsia="ru-RU"/>
        </w:rPr>
        <w:t xml:space="preserve"> 2024</w:t>
      </w:r>
      <w:r w:rsidRPr="00F85920">
        <w:rPr>
          <w:rFonts w:ascii="Times New Roman" w:eastAsia="Times New Roman" w:hAnsi="Times New Roman" w:cs="Times New Roman"/>
          <w:color w:val="00408F"/>
          <w:sz w:val="24"/>
          <w:szCs w:val="24"/>
          <w:shd w:val="clear" w:color="auto" w:fill="FFFFFF"/>
          <w:lang w:eastAsia="ru-RU"/>
        </w:rPr>
        <w:t>г.</w:t>
      </w:r>
      <w:r w:rsidRPr="00F8592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DB1987" w:rsidRPr="00F85920" w:rsidRDefault="009D5A54" w:rsidP="00DB1987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00408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408F"/>
          <w:sz w:val="24"/>
          <w:szCs w:val="24"/>
          <w:lang w:eastAsia="ru-RU"/>
        </w:rPr>
        <w:t>Об акциях «Читающая семья» и Добрая суббота»</w:t>
      </w:r>
    </w:p>
    <w:p w:rsidR="00DB1987" w:rsidRPr="00F85920" w:rsidRDefault="00DB1987" w:rsidP="00DB1987">
      <w:pPr>
        <w:shd w:val="clear" w:color="auto" w:fill="FFFFFF"/>
        <w:spacing w:before="150" w:after="0" w:line="240" w:lineRule="auto"/>
        <w:jc w:val="right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F85920"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  <w:lang w:eastAsia="ru-RU"/>
        </w:rPr>
        <w:t>Руководителям ОО</w:t>
      </w:r>
    </w:p>
    <w:p w:rsidR="00DB1987" w:rsidRPr="00F85920" w:rsidRDefault="00DB1987" w:rsidP="00DB1987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F85920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 </w:t>
      </w:r>
    </w:p>
    <w:p w:rsidR="009D5A54" w:rsidRPr="009D5A54" w:rsidRDefault="009D5A54" w:rsidP="009D5A54">
      <w:pPr>
        <w:widowControl w:val="0"/>
        <w:autoSpaceDE w:val="0"/>
        <w:autoSpaceDN w:val="0"/>
        <w:spacing w:after="0" w:line="240" w:lineRule="auto"/>
        <w:ind w:left="181" w:right="307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9D5A54">
        <w:rPr>
          <w:rFonts w:ascii="Times New Roman" w:eastAsia="Times New Roman" w:hAnsi="Times New Roman" w:cs="Times New Roman"/>
          <w:sz w:val="27"/>
          <w:szCs w:val="27"/>
        </w:rPr>
        <w:t>Во исполнение пунктов 12 и 15 Плана основных мероприятий Министерства образования и науки Республики Дагестан, посвященных Году семьи, утвержденного приказом от 2 февраля 2024 года № 08-02-1-70/24, Министерством образования и науки Республики Дагестан проводятся мероприятия,</w:t>
      </w:r>
      <w:r w:rsidRPr="009D5A54">
        <w:rPr>
          <w:rFonts w:ascii="Times New Roman" w:eastAsia="Times New Roman" w:hAnsi="Times New Roman" w:cs="Times New Roman"/>
          <w:spacing w:val="80"/>
          <w:w w:val="150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направленные</w:t>
      </w:r>
      <w:r w:rsidRPr="009D5A54">
        <w:rPr>
          <w:rFonts w:ascii="Times New Roman" w:eastAsia="Times New Roman" w:hAnsi="Times New Roman" w:cs="Times New Roman"/>
          <w:spacing w:val="80"/>
          <w:w w:val="150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9D5A54">
        <w:rPr>
          <w:rFonts w:ascii="Times New Roman" w:eastAsia="Times New Roman" w:hAnsi="Times New Roman" w:cs="Times New Roman"/>
          <w:spacing w:val="80"/>
          <w:w w:val="150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популяризацию</w:t>
      </w:r>
      <w:r w:rsidRPr="009D5A54">
        <w:rPr>
          <w:rFonts w:ascii="Times New Roman" w:eastAsia="Times New Roman" w:hAnsi="Times New Roman" w:cs="Times New Roman"/>
          <w:spacing w:val="80"/>
          <w:w w:val="150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государственной</w:t>
      </w:r>
      <w:r w:rsidRPr="009D5A54">
        <w:rPr>
          <w:rFonts w:ascii="Times New Roman" w:eastAsia="Times New Roman" w:hAnsi="Times New Roman" w:cs="Times New Roman"/>
          <w:spacing w:val="80"/>
          <w:w w:val="150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политики в</w:t>
      </w:r>
      <w:r w:rsidRPr="009D5A54">
        <w:rPr>
          <w:rFonts w:ascii="Times New Roman" w:eastAsia="Times New Roman" w:hAnsi="Times New Roman" w:cs="Times New Roman"/>
          <w:spacing w:val="40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сфере</w:t>
      </w:r>
      <w:r w:rsidRPr="009D5A54">
        <w:rPr>
          <w:rFonts w:ascii="Times New Roman" w:eastAsia="Times New Roman" w:hAnsi="Times New Roman" w:cs="Times New Roman"/>
          <w:spacing w:val="40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защиты</w:t>
      </w:r>
      <w:r w:rsidRPr="009D5A54">
        <w:rPr>
          <w:rFonts w:ascii="Times New Roman" w:eastAsia="Times New Roman" w:hAnsi="Times New Roman" w:cs="Times New Roman"/>
          <w:spacing w:val="40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семьи</w:t>
      </w:r>
      <w:r w:rsidRPr="009D5A54">
        <w:rPr>
          <w:rFonts w:ascii="Times New Roman" w:eastAsia="Times New Roman" w:hAnsi="Times New Roman" w:cs="Times New Roman"/>
          <w:spacing w:val="40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9D5A54">
        <w:rPr>
          <w:rFonts w:ascii="Times New Roman" w:eastAsia="Times New Roman" w:hAnsi="Times New Roman" w:cs="Times New Roman"/>
          <w:spacing w:val="40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сохранения</w:t>
      </w:r>
      <w:r w:rsidRPr="009D5A54">
        <w:rPr>
          <w:rFonts w:ascii="Times New Roman" w:eastAsia="Times New Roman" w:hAnsi="Times New Roman" w:cs="Times New Roman"/>
          <w:spacing w:val="40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традиционных</w:t>
      </w:r>
      <w:r w:rsidRPr="009D5A54">
        <w:rPr>
          <w:rFonts w:ascii="Times New Roman" w:eastAsia="Times New Roman" w:hAnsi="Times New Roman" w:cs="Times New Roman"/>
          <w:spacing w:val="40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семейных</w:t>
      </w:r>
      <w:r w:rsidRPr="009D5A54">
        <w:rPr>
          <w:rFonts w:ascii="Times New Roman" w:eastAsia="Times New Roman" w:hAnsi="Times New Roman" w:cs="Times New Roman"/>
          <w:spacing w:val="40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ценностей (далее – акции):</w:t>
      </w:r>
      <w:proofErr w:type="gramEnd"/>
    </w:p>
    <w:p w:rsidR="009D5A54" w:rsidRPr="009D5A54" w:rsidRDefault="009D5A54" w:rsidP="009D5A54">
      <w:pPr>
        <w:widowControl w:val="0"/>
        <w:numPr>
          <w:ilvl w:val="0"/>
          <w:numId w:val="2"/>
        </w:numPr>
        <w:tabs>
          <w:tab w:val="left" w:pos="1075"/>
        </w:tabs>
        <w:autoSpaceDE w:val="0"/>
        <w:autoSpaceDN w:val="0"/>
        <w:spacing w:after="0" w:line="240" w:lineRule="auto"/>
        <w:ind w:hanging="185"/>
        <w:jc w:val="both"/>
        <w:rPr>
          <w:rFonts w:ascii="Times New Roman" w:eastAsia="Times New Roman" w:hAnsi="Times New Roman" w:cs="Times New Roman"/>
          <w:sz w:val="27"/>
        </w:rPr>
      </w:pPr>
      <w:r w:rsidRPr="009D5A54">
        <w:rPr>
          <w:rFonts w:ascii="Times New Roman" w:eastAsia="Times New Roman" w:hAnsi="Times New Roman" w:cs="Times New Roman"/>
          <w:sz w:val="27"/>
        </w:rPr>
        <w:t>в</w:t>
      </w:r>
      <w:r w:rsidRPr="009D5A54">
        <w:rPr>
          <w:rFonts w:ascii="Times New Roman" w:eastAsia="Times New Roman" w:hAnsi="Times New Roman" w:cs="Times New Roman"/>
          <w:spacing w:val="27"/>
          <w:sz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</w:rPr>
        <w:t>период</w:t>
      </w:r>
      <w:r w:rsidRPr="009D5A54">
        <w:rPr>
          <w:rFonts w:ascii="Times New Roman" w:eastAsia="Times New Roman" w:hAnsi="Times New Roman" w:cs="Times New Roman"/>
          <w:spacing w:val="28"/>
          <w:sz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</w:rPr>
        <w:t>с</w:t>
      </w:r>
      <w:r w:rsidRPr="009D5A54">
        <w:rPr>
          <w:rFonts w:ascii="Times New Roman" w:eastAsia="Times New Roman" w:hAnsi="Times New Roman" w:cs="Times New Roman"/>
          <w:spacing w:val="28"/>
          <w:sz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</w:rPr>
        <w:t>10</w:t>
      </w:r>
      <w:r w:rsidRPr="009D5A54">
        <w:rPr>
          <w:rFonts w:ascii="Times New Roman" w:eastAsia="Times New Roman" w:hAnsi="Times New Roman" w:cs="Times New Roman"/>
          <w:spacing w:val="28"/>
          <w:sz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</w:rPr>
        <w:t>февраля</w:t>
      </w:r>
      <w:r w:rsidRPr="009D5A54">
        <w:rPr>
          <w:rFonts w:ascii="Times New Roman" w:eastAsia="Times New Roman" w:hAnsi="Times New Roman" w:cs="Times New Roman"/>
          <w:spacing w:val="28"/>
          <w:sz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</w:rPr>
        <w:t>по</w:t>
      </w:r>
      <w:r w:rsidRPr="009D5A54">
        <w:rPr>
          <w:rFonts w:ascii="Times New Roman" w:eastAsia="Times New Roman" w:hAnsi="Times New Roman" w:cs="Times New Roman"/>
          <w:spacing w:val="28"/>
          <w:sz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</w:rPr>
        <w:t>30</w:t>
      </w:r>
      <w:r w:rsidRPr="009D5A54">
        <w:rPr>
          <w:rFonts w:ascii="Times New Roman" w:eastAsia="Times New Roman" w:hAnsi="Times New Roman" w:cs="Times New Roman"/>
          <w:spacing w:val="28"/>
          <w:sz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</w:rPr>
        <w:t>октября</w:t>
      </w:r>
      <w:r w:rsidRPr="009D5A54">
        <w:rPr>
          <w:rFonts w:ascii="Times New Roman" w:eastAsia="Times New Roman" w:hAnsi="Times New Roman" w:cs="Times New Roman"/>
          <w:spacing w:val="28"/>
          <w:sz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</w:rPr>
        <w:t>2024</w:t>
      </w:r>
      <w:r w:rsidRPr="009D5A54">
        <w:rPr>
          <w:rFonts w:ascii="Times New Roman" w:eastAsia="Times New Roman" w:hAnsi="Times New Roman" w:cs="Times New Roman"/>
          <w:spacing w:val="28"/>
          <w:sz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</w:rPr>
        <w:t>года</w:t>
      </w:r>
      <w:r w:rsidRPr="009D5A54">
        <w:rPr>
          <w:rFonts w:ascii="Times New Roman" w:eastAsia="Times New Roman" w:hAnsi="Times New Roman" w:cs="Times New Roman"/>
          <w:spacing w:val="28"/>
          <w:sz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</w:rPr>
        <w:t>Республиканская</w:t>
      </w:r>
      <w:r w:rsidRPr="009D5A54">
        <w:rPr>
          <w:rFonts w:ascii="Times New Roman" w:eastAsia="Times New Roman" w:hAnsi="Times New Roman" w:cs="Times New Roman"/>
          <w:spacing w:val="28"/>
          <w:sz w:val="27"/>
        </w:rPr>
        <w:t xml:space="preserve"> </w:t>
      </w:r>
      <w:r w:rsidRPr="009D5A54">
        <w:rPr>
          <w:rFonts w:ascii="Times New Roman" w:eastAsia="Times New Roman" w:hAnsi="Times New Roman" w:cs="Times New Roman"/>
          <w:spacing w:val="-2"/>
          <w:sz w:val="27"/>
        </w:rPr>
        <w:t>акция</w:t>
      </w:r>
    </w:p>
    <w:p w:rsidR="009D5A54" w:rsidRPr="009D5A54" w:rsidRDefault="009D5A54" w:rsidP="009D5A54">
      <w:pPr>
        <w:widowControl w:val="0"/>
        <w:autoSpaceDE w:val="0"/>
        <w:autoSpaceDN w:val="0"/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D5A54">
        <w:rPr>
          <w:rFonts w:ascii="Times New Roman" w:eastAsia="Times New Roman" w:hAnsi="Times New Roman" w:cs="Times New Roman"/>
          <w:sz w:val="27"/>
          <w:szCs w:val="27"/>
        </w:rPr>
        <w:t>«Читающая</w:t>
      </w:r>
      <w:r w:rsidRPr="009D5A54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семья»</w:t>
      </w:r>
      <w:r w:rsidRPr="009D5A54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согласно</w:t>
      </w:r>
      <w:r w:rsidRPr="009D5A54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приложению</w:t>
      </w:r>
      <w:r w:rsidRPr="009D5A54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№</w:t>
      </w:r>
      <w:r w:rsidRPr="009D5A54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pacing w:val="-5"/>
          <w:sz w:val="27"/>
          <w:szCs w:val="27"/>
        </w:rPr>
        <w:t>1;</w:t>
      </w:r>
    </w:p>
    <w:p w:rsidR="009D5A54" w:rsidRPr="009D5A54" w:rsidRDefault="009D5A54" w:rsidP="009D5A54">
      <w:pPr>
        <w:widowControl w:val="0"/>
        <w:numPr>
          <w:ilvl w:val="0"/>
          <w:numId w:val="2"/>
        </w:numPr>
        <w:tabs>
          <w:tab w:val="left" w:pos="1075"/>
        </w:tabs>
        <w:autoSpaceDE w:val="0"/>
        <w:autoSpaceDN w:val="0"/>
        <w:spacing w:after="0" w:line="240" w:lineRule="auto"/>
        <w:ind w:hanging="185"/>
        <w:jc w:val="both"/>
        <w:rPr>
          <w:rFonts w:ascii="Times New Roman" w:eastAsia="Times New Roman" w:hAnsi="Times New Roman" w:cs="Times New Roman"/>
          <w:sz w:val="27"/>
        </w:rPr>
      </w:pPr>
      <w:r w:rsidRPr="009D5A54">
        <w:rPr>
          <w:rFonts w:ascii="Times New Roman" w:eastAsia="Times New Roman" w:hAnsi="Times New Roman" w:cs="Times New Roman"/>
          <w:sz w:val="27"/>
        </w:rPr>
        <w:t>в</w:t>
      </w:r>
      <w:r w:rsidRPr="009D5A54">
        <w:rPr>
          <w:rFonts w:ascii="Times New Roman" w:eastAsia="Times New Roman" w:hAnsi="Times New Roman" w:cs="Times New Roman"/>
          <w:spacing w:val="27"/>
          <w:sz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</w:rPr>
        <w:t>период</w:t>
      </w:r>
      <w:r w:rsidRPr="009D5A54">
        <w:rPr>
          <w:rFonts w:ascii="Times New Roman" w:eastAsia="Times New Roman" w:hAnsi="Times New Roman" w:cs="Times New Roman"/>
          <w:spacing w:val="28"/>
          <w:sz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</w:rPr>
        <w:t>с</w:t>
      </w:r>
      <w:r w:rsidRPr="009D5A54">
        <w:rPr>
          <w:rFonts w:ascii="Times New Roman" w:eastAsia="Times New Roman" w:hAnsi="Times New Roman" w:cs="Times New Roman"/>
          <w:spacing w:val="27"/>
          <w:sz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</w:rPr>
        <w:t>12</w:t>
      </w:r>
      <w:r w:rsidRPr="009D5A54">
        <w:rPr>
          <w:rFonts w:ascii="Times New Roman" w:eastAsia="Times New Roman" w:hAnsi="Times New Roman" w:cs="Times New Roman"/>
          <w:spacing w:val="28"/>
          <w:sz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</w:rPr>
        <w:t>февраля</w:t>
      </w:r>
      <w:r w:rsidRPr="009D5A54">
        <w:rPr>
          <w:rFonts w:ascii="Times New Roman" w:eastAsia="Times New Roman" w:hAnsi="Times New Roman" w:cs="Times New Roman"/>
          <w:spacing w:val="28"/>
          <w:sz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</w:rPr>
        <w:t>по</w:t>
      </w:r>
      <w:r w:rsidRPr="009D5A54">
        <w:rPr>
          <w:rFonts w:ascii="Times New Roman" w:eastAsia="Times New Roman" w:hAnsi="Times New Roman" w:cs="Times New Roman"/>
          <w:spacing w:val="27"/>
          <w:sz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</w:rPr>
        <w:t>20</w:t>
      </w:r>
      <w:r w:rsidRPr="009D5A54">
        <w:rPr>
          <w:rFonts w:ascii="Times New Roman" w:eastAsia="Times New Roman" w:hAnsi="Times New Roman" w:cs="Times New Roman"/>
          <w:spacing w:val="28"/>
          <w:sz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</w:rPr>
        <w:t>декабря</w:t>
      </w:r>
      <w:r w:rsidRPr="009D5A54">
        <w:rPr>
          <w:rFonts w:ascii="Times New Roman" w:eastAsia="Times New Roman" w:hAnsi="Times New Roman" w:cs="Times New Roman"/>
          <w:spacing w:val="28"/>
          <w:sz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</w:rPr>
        <w:t>2024</w:t>
      </w:r>
      <w:r w:rsidRPr="009D5A54">
        <w:rPr>
          <w:rFonts w:ascii="Times New Roman" w:eastAsia="Times New Roman" w:hAnsi="Times New Roman" w:cs="Times New Roman"/>
          <w:spacing w:val="27"/>
          <w:sz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</w:rPr>
        <w:t>года</w:t>
      </w:r>
      <w:r w:rsidRPr="009D5A54">
        <w:rPr>
          <w:rFonts w:ascii="Times New Roman" w:eastAsia="Times New Roman" w:hAnsi="Times New Roman" w:cs="Times New Roman"/>
          <w:spacing w:val="28"/>
          <w:sz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</w:rPr>
        <w:t>Республиканская</w:t>
      </w:r>
      <w:r w:rsidRPr="009D5A54">
        <w:rPr>
          <w:rFonts w:ascii="Times New Roman" w:eastAsia="Times New Roman" w:hAnsi="Times New Roman" w:cs="Times New Roman"/>
          <w:spacing w:val="28"/>
          <w:sz w:val="27"/>
        </w:rPr>
        <w:t xml:space="preserve"> </w:t>
      </w:r>
      <w:r w:rsidRPr="009D5A54">
        <w:rPr>
          <w:rFonts w:ascii="Times New Roman" w:eastAsia="Times New Roman" w:hAnsi="Times New Roman" w:cs="Times New Roman"/>
          <w:spacing w:val="-2"/>
          <w:sz w:val="27"/>
        </w:rPr>
        <w:t>акция</w:t>
      </w:r>
    </w:p>
    <w:p w:rsidR="009D5A54" w:rsidRPr="009D5A54" w:rsidRDefault="009D5A54" w:rsidP="009D5A54">
      <w:pPr>
        <w:widowControl w:val="0"/>
        <w:autoSpaceDE w:val="0"/>
        <w:autoSpaceDN w:val="0"/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D5A54">
        <w:rPr>
          <w:rFonts w:ascii="Times New Roman" w:eastAsia="Times New Roman" w:hAnsi="Times New Roman" w:cs="Times New Roman"/>
          <w:sz w:val="27"/>
          <w:szCs w:val="27"/>
        </w:rPr>
        <w:t>«Добрая</w:t>
      </w:r>
      <w:r w:rsidRPr="009D5A54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суббота»</w:t>
      </w:r>
      <w:r w:rsidRPr="009D5A54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согласно</w:t>
      </w:r>
      <w:r w:rsidRPr="009D5A54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приложению</w:t>
      </w:r>
      <w:r w:rsidRPr="009D5A54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№</w:t>
      </w:r>
      <w:r w:rsidRPr="009D5A54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pacing w:val="-5"/>
          <w:sz w:val="27"/>
          <w:szCs w:val="27"/>
        </w:rPr>
        <w:t>2.</w:t>
      </w:r>
    </w:p>
    <w:p w:rsidR="009D5A54" w:rsidRPr="009D5A54" w:rsidRDefault="009D5A54" w:rsidP="009D5A54">
      <w:pPr>
        <w:widowControl w:val="0"/>
        <w:autoSpaceDE w:val="0"/>
        <w:autoSpaceDN w:val="0"/>
        <w:spacing w:after="0" w:line="240" w:lineRule="auto"/>
        <w:ind w:left="181" w:right="307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С учетом изложенного МКУ «Управление образования» Сергокалинского района просит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 xml:space="preserve"> довести информацию о проведении акций до классных руководителей обучающихся образовательных организаций, родительского сообщества и заинтересованных лиц и принять активное участие в проведении акций.</w:t>
      </w:r>
    </w:p>
    <w:p w:rsidR="009D5A54" w:rsidRPr="009D5A54" w:rsidRDefault="009D5A54" w:rsidP="009D5A54">
      <w:pPr>
        <w:widowControl w:val="0"/>
        <w:autoSpaceDE w:val="0"/>
        <w:autoSpaceDN w:val="0"/>
        <w:spacing w:after="0" w:line="240" w:lineRule="auto"/>
        <w:ind w:left="181" w:right="308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D5A54">
        <w:rPr>
          <w:rFonts w:ascii="Times New Roman" w:eastAsia="Times New Roman" w:hAnsi="Times New Roman" w:cs="Times New Roman"/>
          <w:sz w:val="27"/>
          <w:szCs w:val="27"/>
        </w:rPr>
        <w:t>Информацию</w:t>
      </w:r>
      <w:r w:rsidRPr="009D5A54">
        <w:rPr>
          <w:rFonts w:ascii="Times New Roman" w:eastAsia="Times New Roman" w:hAnsi="Times New Roman" w:cs="Times New Roman"/>
          <w:spacing w:val="-17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о</w:t>
      </w:r>
      <w:r w:rsidRPr="009D5A54">
        <w:rPr>
          <w:rFonts w:ascii="Times New Roman" w:eastAsia="Times New Roman" w:hAnsi="Times New Roman" w:cs="Times New Roman"/>
          <w:spacing w:val="-17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проведенных</w:t>
      </w:r>
      <w:r w:rsidRPr="009D5A54">
        <w:rPr>
          <w:rFonts w:ascii="Times New Roman" w:eastAsia="Times New Roman" w:hAnsi="Times New Roman" w:cs="Times New Roman"/>
          <w:spacing w:val="-17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акциях</w:t>
      </w:r>
      <w:r w:rsidRPr="009D5A54">
        <w:rPr>
          <w:rFonts w:ascii="Times New Roman" w:eastAsia="Times New Roman" w:hAnsi="Times New Roman" w:cs="Times New Roman"/>
          <w:spacing w:val="-17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размещать</w:t>
      </w:r>
      <w:r w:rsidRPr="009D5A54">
        <w:rPr>
          <w:rFonts w:ascii="Times New Roman" w:eastAsia="Times New Roman" w:hAnsi="Times New Roman" w:cs="Times New Roman"/>
          <w:spacing w:val="-17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9D5A54">
        <w:rPr>
          <w:rFonts w:ascii="Times New Roman" w:eastAsia="Times New Roman" w:hAnsi="Times New Roman" w:cs="Times New Roman"/>
          <w:spacing w:val="-17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официальных</w:t>
      </w:r>
      <w:r w:rsidRPr="009D5A54">
        <w:rPr>
          <w:rFonts w:ascii="Times New Roman" w:eastAsia="Times New Roman" w:hAnsi="Times New Roman" w:cs="Times New Roman"/>
          <w:spacing w:val="-17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страницах образовательных</w:t>
      </w:r>
      <w:r w:rsidRPr="009D5A54">
        <w:rPr>
          <w:rFonts w:ascii="Times New Roman" w:eastAsia="Times New Roman" w:hAnsi="Times New Roman" w:cs="Times New Roman"/>
          <w:spacing w:val="68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организаций</w:t>
      </w:r>
      <w:r w:rsidRPr="009D5A54">
        <w:rPr>
          <w:rFonts w:ascii="Times New Roman" w:eastAsia="Times New Roman" w:hAnsi="Times New Roman" w:cs="Times New Roman"/>
          <w:spacing w:val="68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9D5A54">
        <w:rPr>
          <w:rFonts w:ascii="Times New Roman" w:eastAsia="Times New Roman" w:hAnsi="Times New Roman" w:cs="Times New Roman"/>
          <w:spacing w:val="68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z w:val="27"/>
          <w:szCs w:val="27"/>
        </w:rPr>
        <w:t>информационно-телекоммуникационной</w:t>
      </w:r>
      <w:r w:rsidRPr="009D5A54">
        <w:rPr>
          <w:rFonts w:ascii="Times New Roman" w:eastAsia="Times New Roman" w:hAnsi="Times New Roman" w:cs="Times New Roman"/>
          <w:spacing w:val="69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pacing w:val="-4"/>
          <w:sz w:val="27"/>
          <w:szCs w:val="27"/>
        </w:rPr>
        <w:t>сети</w:t>
      </w:r>
      <w:r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9D5A54">
        <w:rPr>
          <w:rFonts w:ascii="Times New Roman" w:eastAsia="Times New Roman" w:hAnsi="Times New Roman" w:cs="Times New Roman"/>
          <w:spacing w:val="-2"/>
          <w:sz w:val="27"/>
          <w:szCs w:val="27"/>
        </w:rPr>
        <w:t>«Интернет».</w:t>
      </w:r>
    </w:p>
    <w:p w:rsidR="00DB1987" w:rsidRPr="00F85920" w:rsidRDefault="009D5A54" w:rsidP="009D5A54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9D5A54">
        <w:rPr>
          <w:rFonts w:ascii="Times New Roman" w:eastAsia="Times New Roman" w:hAnsi="Times New Roman" w:cs="Times New Roman"/>
        </w:rPr>
        <w:t>Приложение: на 3 л. в</w:t>
      </w:r>
      <w:r w:rsidRPr="009D5A54">
        <w:rPr>
          <w:rFonts w:ascii="Times New Roman" w:eastAsia="Times New Roman" w:hAnsi="Times New Roman" w:cs="Times New Roman"/>
          <w:spacing w:val="-1"/>
        </w:rPr>
        <w:t xml:space="preserve"> </w:t>
      </w:r>
      <w:r w:rsidRPr="009D5A54">
        <w:rPr>
          <w:rFonts w:ascii="Times New Roman" w:eastAsia="Times New Roman" w:hAnsi="Times New Roman" w:cs="Times New Roman"/>
        </w:rPr>
        <w:t xml:space="preserve">1 </w:t>
      </w:r>
      <w:proofErr w:type="spellStart"/>
      <w:proofErr w:type="gramStart"/>
      <w:r w:rsidRPr="009D5A54">
        <w:rPr>
          <w:rFonts w:ascii="Times New Roman" w:eastAsia="Times New Roman" w:hAnsi="Times New Roman" w:cs="Times New Roman"/>
          <w:spacing w:val="-4"/>
        </w:rPr>
        <w:t>экз</w:t>
      </w:r>
      <w:proofErr w:type="spellEnd"/>
      <w:proofErr w:type="gramEnd"/>
      <w:r w:rsidR="00DB1987" w:rsidRPr="00F85920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 </w:t>
      </w:r>
    </w:p>
    <w:p w:rsidR="00DB1987" w:rsidRPr="00F85920" w:rsidRDefault="00DB1987" w:rsidP="00DB1987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F85920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 </w:t>
      </w:r>
    </w:p>
    <w:p w:rsidR="00DB1987" w:rsidRPr="00F85920" w:rsidRDefault="00B559A8" w:rsidP="00DB1987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  <w:lang w:eastAsia="ru-RU"/>
        </w:rPr>
        <w:t xml:space="preserve"> Начальник</w:t>
      </w:r>
      <w:r w:rsidR="00DB1987" w:rsidRPr="00F85920"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  <w:lang w:eastAsia="ru-RU"/>
        </w:rPr>
        <w:t xml:space="preserve"> МКУ «УО»:               </w:t>
      </w:r>
      <w:r w:rsidR="008249E8"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  <w:lang w:eastAsia="ru-RU"/>
        </w:rPr>
        <w:t xml:space="preserve">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  <w:lang w:eastAsia="ru-RU"/>
        </w:rPr>
        <w:t>Х.Исаева</w:t>
      </w:r>
      <w:proofErr w:type="spellEnd"/>
    </w:p>
    <w:p w:rsidR="00DB1987" w:rsidRPr="00F85920" w:rsidRDefault="00DB1987" w:rsidP="00DB1987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F85920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 </w:t>
      </w:r>
    </w:p>
    <w:p w:rsidR="009D5A54" w:rsidRPr="009D5A54" w:rsidRDefault="009D5A54" w:rsidP="009D5A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408F"/>
          <w:sz w:val="20"/>
          <w:szCs w:val="20"/>
          <w:lang w:eastAsia="ru-RU"/>
        </w:rPr>
      </w:pPr>
      <w:r w:rsidRPr="009D5A54">
        <w:rPr>
          <w:rFonts w:ascii="Times New Roman" w:eastAsia="Times New Roman" w:hAnsi="Times New Roman" w:cs="Times New Roman"/>
          <w:i/>
          <w:color w:val="00408F"/>
          <w:sz w:val="20"/>
          <w:szCs w:val="20"/>
          <w:lang w:eastAsia="ru-RU"/>
        </w:rPr>
        <w:t xml:space="preserve">          Исп.: Баркаева С.О.</w:t>
      </w:r>
    </w:p>
    <w:p w:rsidR="009D5A54" w:rsidRPr="009D5A54" w:rsidRDefault="009D5A54" w:rsidP="009D5A54">
      <w:pPr>
        <w:spacing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D5A54">
        <w:rPr>
          <w:rFonts w:ascii="Times New Roman" w:eastAsia="Times New Roman" w:hAnsi="Times New Roman" w:cs="Times New Roman"/>
          <w:i/>
          <w:color w:val="00408F"/>
          <w:sz w:val="20"/>
          <w:szCs w:val="20"/>
          <w:lang w:eastAsia="ru-RU"/>
        </w:rPr>
        <w:t>Тел.: 89674043626</w:t>
      </w:r>
    </w:p>
    <w:p w:rsidR="00F85920" w:rsidRPr="00F85920" w:rsidRDefault="00F85920" w:rsidP="00F85920"/>
    <w:p w:rsidR="00F85920" w:rsidRDefault="00F85920" w:rsidP="00F85920"/>
    <w:p w:rsidR="00F85920" w:rsidRDefault="00F85920" w:rsidP="00F85920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5920" w:rsidRDefault="00F85920" w:rsidP="00F85920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5920" w:rsidRDefault="00F85920" w:rsidP="00F85920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5920" w:rsidRDefault="00F85920" w:rsidP="00F85920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5920" w:rsidRDefault="00F85920" w:rsidP="00F85920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5920" w:rsidRDefault="00F85920" w:rsidP="00F85920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5920" w:rsidRDefault="00F85920" w:rsidP="00F85920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5920" w:rsidRDefault="00F85920" w:rsidP="00F85920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5920" w:rsidRDefault="00F85920" w:rsidP="00F85920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5920" w:rsidRDefault="00F85920" w:rsidP="00F85920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5920" w:rsidRDefault="00F85920" w:rsidP="00F85920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5920" w:rsidRDefault="00F85920" w:rsidP="00F85920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F859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3D8"/>
    <w:multiLevelType w:val="hybridMultilevel"/>
    <w:tmpl w:val="AE209806"/>
    <w:lvl w:ilvl="0" w:tplc="85BAD582">
      <w:numFmt w:val="bullet"/>
      <w:lvlText w:val="-"/>
      <w:lvlJc w:val="left"/>
      <w:pPr>
        <w:ind w:left="1075" w:hanging="1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7"/>
        <w:szCs w:val="27"/>
        <w:lang w:val="ru-RU" w:eastAsia="en-US" w:bidi="ar-SA"/>
      </w:rPr>
    </w:lvl>
    <w:lvl w:ilvl="1" w:tplc="9272CB48">
      <w:numFmt w:val="bullet"/>
      <w:lvlText w:val="•"/>
      <w:lvlJc w:val="left"/>
      <w:pPr>
        <w:ind w:left="1956" w:hanging="186"/>
      </w:pPr>
      <w:rPr>
        <w:rFonts w:hint="default"/>
        <w:lang w:val="ru-RU" w:eastAsia="en-US" w:bidi="ar-SA"/>
      </w:rPr>
    </w:lvl>
    <w:lvl w:ilvl="2" w:tplc="31ACFA58">
      <w:numFmt w:val="bullet"/>
      <w:lvlText w:val="•"/>
      <w:lvlJc w:val="left"/>
      <w:pPr>
        <w:ind w:left="2833" w:hanging="186"/>
      </w:pPr>
      <w:rPr>
        <w:rFonts w:hint="default"/>
        <w:lang w:val="ru-RU" w:eastAsia="en-US" w:bidi="ar-SA"/>
      </w:rPr>
    </w:lvl>
    <w:lvl w:ilvl="3" w:tplc="9354636C">
      <w:numFmt w:val="bullet"/>
      <w:lvlText w:val="•"/>
      <w:lvlJc w:val="left"/>
      <w:pPr>
        <w:ind w:left="3709" w:hanging="186"/>
      </w:pPr>
      <w:rPr>
        <w:rFonts w:hint="default"/>
        <w:lang w:val="ru-RU" w:eastAsia="en-US" w:bidi="ar-SA"/>
      </w:rPr>
    </w:lvl>
    <w:lvl w:ilvl="4" w:tplc="9A8EEA42">
      <w:numFmt w:val="bullet"/>
      <w:lvlText w:val="•"/>
      <w:lvlJc w:val="left"/>
      <w:pPr>
        <w:ind w:left="4586" w:hanging="186"/>
      </w:pPr>
      <w:rPr>
        <w:rFonts w:hint="default"/>
        <w:lang w:val="ru-RU" w:eastAsia="en-US" w:bidi="ar-SA"/>
      </w:rPr>
    </w:lvl>
    <w:lvl w:ilvl="5" w:tplc="87C61732">
      <w:numFmt w:val="bullet"/>
      <w:lvlText w:val="•"/>
      <w:lvlJc w:val="left"/>
      <w:pPr>
        <w:ind w:left="5463" w:hanging="186"/>
      </w:pPr>
      <w:rPr>
        <w:rFonts w:hint="default"/>
        <w:lang w:val="ru-RU" w:eastAsia="en-US" w:bidi="ar-SA"/>
      </w:rPr>
    </w:lvl>
    <w:lvl w:ilvl="6" w:tplc="57ACE728">
      <w:numFmt w:val="bullet"/>
      <w:lvlText w:val="•"/>
      <w:lvlJc w:val="left"/>
      <w:pPr>
        <w:ind w:left="6339" w:hanging="186"/>
      </w:pPr>
      <w:rPr>
        <w:rFonts w:hint="default"/>
        <w:lang w:val="ru-RU" w:eastAsia="en-US" w:bidi="ar-SA"/>
      </w:rPr>
    </w:lvl>
    <w:lvl w:ilvl="7" w:tplc="79A2D7AA">
      <w:numFmt w:val="bullet"/>
      <w:lvlText w:val="•"/>
      <w:lvlJc w:val="left"/>
      <w:pPr>
        <w:ind w:left="7216" w:hanging="186"/>
      </w:pPr>
      <w:rPr>
        <w:rFonts w:hint="default"/>
        <w:lang w:val="ru-RU" w:eastAsia="en-US" w:bidi="ar-SA"/>
      </w:rPr>
    </w:lvl>
    <w:lvl w:ilvl="8" w:tplc="3CAE6758">
      <w:numFmt w:val="bullet"/>
      <w:lvlText w:val="•"/>
      <w:lvlJc w:val="left"/>
      <w:pPr>
        <w:ind w:left="8092" w:hanging="186"/>
      </w:pPr>
      <w:rPr>
        <w:rFonts w:hint="default"/>
        <w:lang w:val="ru-RU" w:eastAsia="en-US" w:bidi="ar-SA"/>
      </w:rPr>
    </w:lvl>
  </w:abstractNum>
  <w:abstractNum w:abstractNumId="1">
    <w:nsid w:val="2C8F26EA"/>
    <w:multiLevelType w:val="hybridMultilevel"/>
    <w:tmpl w:val="2F008DDE"/>
    <w:lvl w:ilvl="0" w:tplc="C054CEF6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987"/>
    <w:rsid w:val="00252C1E"/>
    <w:rsid w:val="002D36A2"/>
    <w:rsid w:val="00332D22"/>
    <w:rsid w:val="00344528"/>
    <w:rsid w:val="00394B9B"/>
    <w:rsid w:val="00404CCA"/>
    <w:rsid w:val="00426B38"/>
    <w:rsid w:val="00800A5C"/>
    <w:rsid w:val="008249E8"/>
    <w:rsid w:val="008874A7"/>
    <w:rsid w:val="009360EA"/>
    <w:rsid w:val="009D5A54"/>
    <w:rsid w:val="00A55175"/>
    <w:rsid w:val="00B559A8"/>
    <w:rsid w:val="00C737F9"/>
    <w:rsid w:val="00DB1987"/>
    <w:rsid w:val="00DB7B98"/>
    <w:rsid w:val="00F377BD"/>
    <w:rsid w:val="00F8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920"/>
    <w:pPr>
      <w:spacing w:after="0" w:line="240" w:lineRule="auto"/>
    </w:pPr>
  </w:style>
  <w:style w:type="character" w:customStyle="1" w:styleId="FontStyle12">
    <w:name w:val="Font Style12"/>
    <w:uiPriority w:val="99"/>
    <w:rsid w:val="00F85920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920"/>
    <w:pPr>
      <w:spacing w:after="0" w:line="240" w:lineRule="auto"/>
    </w:pPr>
  </w:style>
  <w:style w:type="character" w:customStyle="1" w:styleId="FontStyle12">
    <w:name w:val="Font Style12"/>
    <w:uiPriority w:val="99"/>
    <w:rsid w:val="00F8592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uo22222</dc:creator>
  <cp:lastModifiedBy>uo22222</cp:lastModifiedBy>
  <cp:revision>2</cp:revision>
  <dcterms:created xsi:type="dcterms:W3CDTF">2024-02-09T07:39:00Z</dcterms:created>
  <dcterms:modified xsi:type="dcterms:W3CDTF">2024-02-09T07:39:00Z</dcterms:modified>
</cp:coreProperties>
</file>